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Cs w:val="32"/>
        </w:rPr>
      </w:pPr>
      <w:bookmarkStart w:id="0" w:name="_GoBack"/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市政府各部门20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eastAsia="zh-CN"/>
        </w:rPr>
        <w:t>端午节</w:t>
      </w:r>
      <w:r>
        <w:rPr>
          <w:rFonts w:eastAsia="方正小标宋_GBK"/>
          <w:sz w:val="44"/>
          <w:szCs w:val="44"/>
        </w:rPr>
        <w:t>值班表</w:t>
      </w:r>
    </w:p>
    <w:bookmarkEnd w:id="0"/>
    <w:p>
      <w:pPr>
        <w:spacing w:line="240" w:lineRule="auto"/>
        <w:ind w:left="-790" w:leftChars="-250" w:right="-632" w:rightChars="-200" w:firstLine="472" w:firstLineChars="200"/>
        <w:rPr>
          <w:rFonts w:hint="eastAsia" w:ascii="仿宋_GB2312"/>
          <w:b w:val="0"/>
          <w:bCs/>
          <w:sz w:val="24"/>
          <w:szCs w:val="24"/>
        </w:rPr>
      </w:pPr>
      <w:r>
        <w:rPr>
          <w:rFonts w:hint="eastAsia" w:ascii="仿宋_GB2312"/>
          <w:b w:val="0"/>
          <w:bCs/>
          <w:sz w:val="24"/>
          <w:szCs w:val="24"/>
        </w:rPr>
        <w:t>总带班领导姓名：      职务：        手机：</w:t>
      </w: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6月4日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6月5日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907" w:firstLineChars="0"/>
        <w:textAlignment w:val="auto"/>
        <w:rPr>
          <w:rFonts w:hint="eastAsia" w:ascii="黑体" w:hAnsi="黑体" w:eastAsia="黑体"/>
          <w:spacing w:val="-10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64" w:leftChars="-400" w:right="-632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2、值班电话填报座机号码</w:t>
      </w:r>
      <w:r>
        <w:rPr>
          <w:rFonts w:hint="eastAsia" w:ascii="黑体" w:hAnsi="黑体" w:eastAsia="黑体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脑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打印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传真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，禁止手写报送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。</w:t>
      </w:r>
    </w:p>
    <w:p>
      <w:pPr>
        <w:spacing w:line="240" w:lineRule="auto"/>
        <w:rPr>
          <w:rFonts w:eastAsia="方正仿宋_GBK"/>
          <w:sz w:val="28"/>
          <w:szCs w:val="28"/>
        </w:rPr>
      </w:pPr>
    </w:p>
    <w:p>
      <w:pPr>
        <w:spacing w:line="240" w:lineRule="auto"/>
        <w:rPr>
          <w:rFonts w:eastAsia="方正仿宋_GBK"/>
          <w:sz w:val="28"/>
          <w:szCs w:val="28"/>
        </w:rPr>
      </w:pPr>
    </w:p>
    <w:p>
      <w:pPr>
        <w:spacing w:line="240" w:lineRule="auto"/>
        <w:rPr>
          <w:rFonts w:eastAsia="方正仿宋_GBK"/>
          <w:sz w:val="28"/>
          <w:szCs w:val="28"/>
        </w:rPr>
      </w:pPr>
    </w:p>
    <w:p>
      <w:pPr>
        <w:spacing w:line="240" w:lineRule="auto"/>
        <w:rPr>
          <w:rFonts w:eastAsia="方正仿宋_GBK"/>
          <w:sz w:val="28"/>
          <w:szCs w:val="28"/>
        </w:rPr>
      </w:pPr>
    </w:p>
    <w:p>
      <w:pPr>
        <w:spacing w:line="240" w:lineRule="auto"/>
        <w:rPr>
          <w:rFonts w:eastAsia="方正仿宋_GBK"/>
          <w:sz w:val="28"/>
          <w:szCs w:val="28"/>
        </w:rPr>
      </w:pPr>
    </w:p>
    <w:p>
      <w:pPr>
        <w:spacing w:line="240" w:lineRule="auto"/>
        <w:rPr>
          <w:rFonts w:eastAsia="方正仿宋_GBK"/>
          <w:sz w:val="28"/>
          <w:szCs w:val="28"/>
        </w:rPr>
      </w:pPr>
    </w:p>
    <w:p>
      <w:pPr>
        <w:spacing w:line="240" w:lineRule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textAlignment w:val="auto"/>
        <w:rPr>
          <w:rFonts w:eastAsia="方正仿宋_GBK"/>
          <w:spacing w:val="-10"/>
          <w:sz w:val="28"/>
          <w:szCs w:val="28"/>
        </w:rPr>
      </w:pPr>
      <w:r>
        <w:rPr>
          <w:rFonts w:eastAsia="方正仿宋_GBK"/>
          <w:sz w:val="28"/>
          <w:szCs w:val="28"/>
        </w:rPr>
        <w:t>抄送：</w:t>
      </w:r>
      <w:r>
        <w:rPr>
          <w:rFonts w:eastAsia="方正仿宋_GBK"/>
          <w:spacing w:val="-10"/>
          <w:sz w:val="28"/>
          <w:szCs w:val="28"/>
        </w:rPr>
        <w:t>市委各部门，市人大常委会、政协、纪委办公室，市法院、检察院，</w:t>
      </w:r>
    </w:p>
    <w:p>
      <w:pPr>
        <w:spacing w:line="240" w:lineRule="auto"/>
        <w:ind w:left="18" w:leftChars="6" w:firstLine="828" w:firstLineChars="3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白山军分区，各人民团体、民主党派。</w:t>
      </w:r>
    </w:p>
    <w:p/>
    <w:sectPr>
      <w:footerReference r:id="rId3" w:type="default"/>
      <w:footerReference r:id="rId4" w:type="even"/>
      <w:pgSz w:w="11906" w:h="16838"/>
      <w:pgMar w:top="2098" w:right="1531" w:bottom="1531" w:left="1531" w:header="709" w:footer="1247" w:gutter="0"/>
      <w:cols w:space="720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>—</w:t>
    </w:r>
    <w:r>
      <w:rPr>
        <w:rStyle w:val="5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2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698974E9"/>
    <w:rsid w:val="698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柚。</dc:creator>
  <cp:lastModifiedBy>柚。</cp:lastModifiedBy>
  <dcterms:modified xsi:type="dcterms:W3CDTF">2022-06-01T02:25:39Z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33B93E195DA14F8CBDD38BE69EBD015B</vt:lpwstr>
  </property>
</Properties>
</file>