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2.1日-2.15日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Spec="center" w:tblpY="3033"/>
        <w:tblOverlap w:val="never"/>
        <w:tblW w:w="14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11"/>
        <w:gridCol w:w="1149"/>
        <w:gridCol w:w="1288"/>
        <w:gridCol w:w="1046"/>
        <w:gridCol w:w="1752"/>
        <w:gridCol w:w="396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bookmarkStart w:id="0" w:name="_GoBack"/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白山关东药厂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91220601MA0Y6LW44M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韩德利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SC11322060268203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2022/2/7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白山市双成生物科技有限公司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91220601068616768X</w:t>
            </w:r>
          </w:p>
        </w:tc>
        <w:tc>
          <w:tcPr>
            <w:tcW w:w="12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李桂成</w:t>
            </w:r>
          </w:p>
        </w:tc>
        <w:tc>
          <w:tcPr>
            <w:tcW w:w="10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17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SC11722060213356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饮料,糖果制品,水果制品,其他食品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2022/02/15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2026/06/16</w:t>
            </w:r>
          </w:p>
        </w:tc>
      </w:tr>
      <w:bookmarkEnd w:id="0"/>
    </w:tbl>
    <w:p>
      <w:pPr>
        <w:jc w:val="both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2F54569"/>
    <w:rsid w:val="069A5CCA"/>
    <w:rsid w:val="081A3CBF"/>
    <w:rsid w:val="0A7D7AC2"/>
    <w:rsid w:val="0C0148F2"/>
    <w:rsid w:val="0F7362E8"/>
    <w:rsid w:val="133F29A1"/>
    <w:rsid w:val="162F3C82"/>
    <w:rsid w:val="2037682B"/>
    <w:rsid w:val="23EB6B0B"/>
    <w:rsid w:val="265965D7"/>
    <w:rsid w:val="26D14F97"/>
    <w:rsid w:val="296A47D6"/>
    <w:rsid w:val="30681AD2"/>
    <w:rsid w:val="367E36DC"/>
    <w:rsid w:val="47B429B3"/>
    <w:rsid w:val="5A8C1A1B"/>
    <w:rsid w:val="5ACD3D1D"/>
    <w:rsid w:val="614C1849"/>
    <w:rsid w:val="65D24AEA"/>
    <w:rsid w:val="671B0244"/>
    <w:rsid w:val="6A8D2819"/>
    <w:rsid w:val="6AD167A4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2022-03-02T07:51:48Z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ACEF8FA163D9405FA4B07585F65BF875</vt:lpwstr>
  </property>
</Properties>
</file>